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AFD5E" w14:textId="77777777" w:rsidR="002D6504" w:rsidRPr="002D6504" w:rsidRDefault="002D6504" w:rsidP="002D650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D650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HR Deputy Project Manager/HR Quality Assurance (QA)</w:t>
      </w:r>
    </w:p>
    <w:p w14:paraId="3D66C894" w14:textId="77777777" w:rsidR="002D6504" w:rsidRPr="002D6504" w:rsidRDefault="002D6504" w:rsidP="002D6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Clearance: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Preferred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Certifications: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Six Sigma, CompTIA Security+,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certifications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preferred (e.g., SHRM-CP, PHR)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Education: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gramStart"/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Bachelor’s degree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in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Human Resources</w:t>
      </w:r>
      <w:proofErr w:type="gramEnd"/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Business Administration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or related field;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Master’s degree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preferred.</w:t>
      </w:r>
    </w:p>
    <w:p w14:paraId="2B29AFE8" w14:textId="77777777" w:rsidR="002D6504" w:rsidRPr="002D6504" w:rsidRDefault="002D6504" w:rsidP="002D6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Job Summary: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The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Deputy Project Manager/Quality Assurance (QA)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will assist in the management and execution of HR operations, ensuring compliance with the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Performance Work Statement (PWS)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. This individual will focus on quality control, ensuring all processes meet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DoD regulations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>, and will monitor service delivery to guarantee accuracy, efficiency, and compliance.</w:t>
      </w:r>
    </w:p>
    <w:p w14:paraId="794E1E76" w14:textId="77777777" w:rsidR="002D6504" w:rsidRPr="002D6504" w:rsidRDefault="002D6504" w:rsidP="002D6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Key Responsibilities:</w:t>
      </w:r>
    </w:p>
    <w:p w14:paraId="44F38423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Assist the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Project Manager (PM)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in coordinating the execution of HR projects.</w:t>
      </w:r>
    </w:p>
    <w:p w14:paraId="4D210283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Monitor quality and ensure that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processes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meet the standards outlined in the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PWS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DoD regulations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66A4697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Conduct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regular audits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quality assessments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of HR services, including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processing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transition services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retirement processing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622D105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Track compliance with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IPPS-A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DEERS/RAPIDS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ATRRS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, and ensure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protocols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personnel identity verification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B96F33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>Report on findings from audits and assessments, providing recommendations for improvement.</w:t>
      </w:r>
    </w:p>
    <w:p w14:paraId="14EBF52F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Support continuous improvement initiatives by implementing </w:t>
      </w:r>
      <w:proofErr w:type="gramStart"/>
      <w:r w:rsidRPr="002D6504">
        <w:rPr>
          <w:rFonts w:ascii="Times New Roman" w:eastAsia="Times New Roman" w:hAnsi="Times New Roman" w:cs="Times New Roman"/>
          <w:kern w:val="0"/>
          <w14:ligatures w14:val="none"/>
        </w:rPr>
        <w:t>best</w:t>
      </w:r>
      <w:proofErr w:type="gramEnd"/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practices for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HR IT system integration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security protocols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B29D714" w14:textId="77777777" w:rsidR="002D6504" w:rsidRPr="002D6504" w:rsidRDefault="002D6504" w:rsidP="002D65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Additional duties as assigned by the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PM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2D650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COR</w:t>
      </w:r>
      <w:r w:rsidRPr="002D6504">
        <w:rPr>
          <w:rFonts w:ascii="Times New Roman" w:eastAsia="Times New Roman" w:hAnsi="Times New Roman" w:cs="Times New Roman"/>
          <w:kern w:val="0"/>
          <w14:ligatures w14:val="none"/>
        </w:rPr>
        <w:t xml:space="preserve"> to enhance project efficiency and compliance.</w:t>
      </w:r>
    </w:p>
    <w:p w14:paraId="52A91701" w14:textId="77777777" w:rsidR="000E2671" w:rsidRPr="002D6504" w:rsidRDefault="000E2671" w:rsidP="002D6504"/>
    <w:sectPr w:rsidR="000E2671" w:rsidRPr="002D6504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663D6"/>
    <w:multiLevelType w:val="multilevel"/>
    <w:tmpl w:val="BFA0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EB0F13"/>
    <w:multiLevelType w:val="multilevel"/>
    <w:tmpl w:val="14C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2374472">
    <w:abstractNumId w:val="0"/>
  </w:num>
  <w:num w:numId="2" w16cid:durableId="1992059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A6"/>
    <w:rsid w:val="000E2671"/>
    <w:rsid w:val="002D416D"/>
    <w:rsid w:val="002D6504"/>
    <w:rsid w:val="00493AA6"/>
    <w:rsid w:val="005A69D6"/>
    <w:rsid w:val="00D43D23"/>
    <w:rsid w:val="00EC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6652A"/>
  <w15:chartTrackingRefBased/>
  <w15:docId w15:val="{F412FDB5-757B-4755-A3AE-3725544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3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3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3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3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3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3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3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3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3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3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3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3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3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3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3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3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3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3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3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3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3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3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3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3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3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1258</Characters>
  <Application>Microsoft Office Word</Application>
  <DocSecurity>0</DocSecurity>
  <Lines>25</Lines>
  <Paragraphs>11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 Roku</dc:creator>
  <cp:keywords/>
  <dc:description/>
  <cp:lastModifiedBy>David  Roku</cp:lastModifiedBy>
  <cp:revision>3</cp:revision>
  <dcterms:created xsi:type="dcterms:W3CDTF">2025-02-17T18:32:00Z</dcterms:created>
  <dcterms:modified xsi:type="dcterms:W3CDTF">2025-02-17T18:33:00Z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e55cb460-2dbb-40f5-acdd-a8e4ff3fcf9f</vt:lpwstr>
  </property>
</Properties>
</file>