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6198" w14:textId="77777777" w:rsidR="00C90B98" w:rsidRPr="00C90B98" w:rsidRDefault="00C90B98" w:rsidP="00C90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0B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HR General Clerk III (Automation/Retirement Services)</w:t>
      </w:r>
    </w:p>
    <w:p w14:paraId="4A21CC4D" w14:textId="77777777" w:rsidR="00C90B98" w:rsidRPr="00C90B98" w:rsidRDefault="00C90B98" w:rsidP="00C9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Clearance: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Preferred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Certifications: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CompTIA Security+,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certifications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preferred (e.g., SHRM-CP, PHR)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Education: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Associate’s degree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Human Resources</w:t>
      </w:r>
      <w:proofErr w:type="gramEnd"/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Administration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, or related field;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Bachelor’s degree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preferred.</w:t>
      </w:r>
    </w:p>
    <w:p w14:paraId="0DA775C6" w14:textId="77777777" w:rsidR="00C90B98" w:rsidRPr="00C90B98" w:rsidRDefault="00C90B98" w:rsidP="00C9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Summary: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The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General Clerk III (Automation/Retirement Services)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will be responsible for processing HR transactions, ensuring seamless automation of HR functions, and managing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retirement services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. The role will also involve maintaining compliance with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Army regulations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and ensuring secure access to HR data.</w:t>
      </w:r>
    </w:p>
    <w:p w14:paraId="6C5DF190" w14:textId="77777777" w:rsidR="00C90B98" w:rsidRPr="00C90B98" w:rsidRDefault="00C90B98" w:rsidP="00C9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Responsibilities:</w:t>
      </w:r>
    </w:p>
    <w:p w14:paraId="6B0909D6" w14:textId="77777777" w:rsidR="00C90B98" w:rsidRPr="00C90B98" w:rsidRDefault="00C90B98" w:rsidP="00C9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Process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personnel transactions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, including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in/out processing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assignments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retirement services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in accordance with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PWS guidelines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4CB3F91" w14:textId="77777777" w:rsidR="00C90B98" w:rsidRPr="00C90B98" w:rsidRDefault="00C90B98" w:rsidP="00C9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Ensure the correct use of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systems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such as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IPPS-A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DEERS/RAPIDS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ATRRS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for processing and maintaining personnel records.</w:t>
      </w:r>
    </w:p>
    <w:p w14:paraId="14527C03" w14:textId="77777777" w:rsidR="00C90B98" w:rsidRPr="00C90B98" w:rsidRDefault="00C90B98" w:rsidP="00C9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Assist in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entry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file management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 processing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for HR functions.</w:t>
      </w:r>
    </w:p>
    <w:p w14:paraId="3B6C4CDE" w14:textId="77777777" w:rsidR="00C90B98" w:rsidRPr="00C90B98" w:rsidRDefault="00C90B98" w:rsidP="00C9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Ensure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compliance with security protocols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, including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CAC issuance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access control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background checks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4CDA8F4" w14:textId="77777777" w:rsidR="00C90B98" w:rsidRPr="00C90B98" w:rsidRDefault="00C90B98" w:rsidP="00C9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Monitor automated processes for efficiency and report any system failures or discrepancies to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 Manager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0D77D59" w14:textId="77777777" w:rsidR="00C90B98" w:rsidRPr="00C90B98" w:rsidRDefault="00C90B98" w:rsidP="00C9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Additional duties as assigned by the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PM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C90B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</w:t>
      </w:r>
      <w:r w:rsidRPr="00C90B98">
        <w:rPr>
          <w:rFonts w:ascii="Times New Roman" w:eastAsia="Times New Roman" w:hAnsi="Times New Roman" w:cs="Times New Roman"/>
          <w:kern w:val="0"/>
          <w14:ligatures w14:val="none"/>
        </w:rPr>
        <w:t xml:space="preserve"> to support HR operations and security functions.</w:t>
      </w:r>
    </w:p>
    <w:p w14:paraId="52A91701" w14:textId="77777777" w:rsidR="000E2671" w:rsidRPr="00C90B98" w:rsidRDefault="000E2671" w:rsidP="00C90B98"/>
    <w:sectPr w:rsidR="000E2671" w:rsidRPr="00C90B98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73A79"/>
    <w:multiLevelType w:val="multilevel"/>
    <w:tmpl w:val="CA4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663D6"/>
    <w:multiLevelType w:val="multilevel"/>
    <w:tmpl w:val="BFA0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B0F13"/>
    <w:multiLevelType w:val="multilevel"/>
    <w:tmpl w:val="14C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374472">
    <w:abstractNumId w:val="1"/>
  </w:num>
  <w:num w:numId="2" w16cid:durableId="1992059980">
    <w:abstractNumId w:val="2"/>
  </w:num>
  <w:num w:numId="3" w16cid:durableId="105134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6"/>
    <w:rsid w:val="00074782"/>
    <w:rsid w:val="000E2671"/>
    <w:rsid w:val="002D416D"/>
    <w:rsid w:val="002D6504"/>
    <w:rsid w:val="00493AA6"/>
    <w:rsid w:val="005A69D6"/>
    <w:rsid w:val="00C90B98"/>
    <w:rsid w:val="00D43D23"/>
    <w:rsid w:val="00E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6652A"/>
  <w15:chartTrackingRefBased/>
  <w15:docId w15:val="{F412FDB5-757B-4755-A3AE-3725544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1119</Characters>
  <Application>Microsoft Office Word</Application>
  <DocSecurity>0</DocSecurity>
  <Lines>22</Lines>
  <Paragraphs>10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Roku</dc:creator>
  <cp:keywords/>
  <dc:description/>
  <cp:lastModifiedBy>David  Roku</cp:lastModifiedBy>
  <cp:revision>3</cp:revision>
  <dcterms:created xsi:type="dcterms:W3CDTF">2025-02-17T18:34:00Z</dcterms:created>
  <dcterms:modified xsi:type="dcterms:W3CDTF">2025-02-17T18:34:00Z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e55cb460-2dbb-40f5-acdd-a8e4ff3fcf9f</vt:lpwstr>
  </property>
</Properties>
</file>